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38"/>
          <w:szCs w:val="38"/>
        </w:rPr>
      </w:pPr>
      <w:bookmarkStart w:colFirst="0" w:colLast="0" w:name="_hhevn0icya3z" w:id="0"/>
      <w:bookmarkEnd w:id="0"/>
      <w:r w:rsidDel="00000000" w:rsidR="00000000" w:rsidRPr="00000000">
        <w:rPr>
          <w:color w:val="000000"/>
          <w:sz w:val="38"/>
          <w:szCs w:val="38"/>
          <w:rtl w:val="0"/>
        </w:rPr>
        <w:t xml:space="preserve">Lake Ridge HOA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0"/>
        </w:rPr>
      </w:pPr>
      <w:bookmarkStart w:colFirst="0" w:colLast="0" w:name="_6bc6e5a12ww9" w:id="1"/>
      <w:bookmarkEnd w:id="1"/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rtl w:val="0"/>
        </w:rPr>
        <w:t xml:space="preserve"> OCTOBER 2022 </w:t>
      </w:r>
      <w:r w:rsidDel="00000000" w:rsidR="00000000" w:rsidRPr="00000000">
        <w:rPr>
          <w:b w:val="0"/>
          <w:rtl w:val="0"/>
        </w:rPr>
        <w:t xml:space="preserve">/ 8:00 PM / by Zoom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0"/>
          <w:color w:val="0000ff"/>
          <w:sz w:val="24"/>
          <w:szCs w:val="24"/>
        </w:rPr>
      </w:pPr>
      <w:bookmarkStart w:colFirst="0" w:colLast="0" w:name="_d7c6siica7vj" w:id="2"/>
      <w:bookmarkEnd w:id="2"/>
      <w:r w:rsidDel="00000000" w:rsidR="00000000" w:rsidRPr="00000000">
        <w:rPr>
          <w:color w:val="000000"/>
          <w:sz w:val="28"/>
          <w:szCs w:val="28"/>
          <w:rtl w:val="0"/>
        </w:rPr>
        <w:t xml:space="preserve">Board Members Present:  </w:t>
      </w:r>
      <w:r w:rsidDel="00000000" w:rsidR="00000000" w:rsidRPr="00000000">
        <w:rPr>
          <w:b w:val="0"/>
          <w:color w:val="0000ff"/>
          <w:sz w:val="24"/>
          <w:szCs w:val="24"/>
          <w:rtl w:val="0"/>
        </w:rPr>
        <w:t xml:space="preserve">Lourdes Hartrick,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color w:val="0000ff"/>
          <w:sz w:val="24"/>
          <w:szCs w:val="24"/>
          <w:rtl w:val="0"/>
        </w:rPr>
        <w:t xml:space="preserve">Dan Lubben, Bill Mangum,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sz w:val="24"/>
          <w:szCs w:val="24"/>
        </w:rPr>
      </w:pPr>
      <w:bookmarkStart w:colFirst="0" w:colLast="0" w:name="_yzgboxhre85j" w:id="3"/>
      <w:bookmarkEnd w:id="3"/>
      <w:r w:rsidDel="00000000" w:rsidR="00000000" w:rsidRPr="00000000">
        <w:rPr>
          <w:b w:val="0"/>
          <w:color w:val="0000ff"/>
          <w:sz w:val="24"/>
          <w:szCs w:val="24"/>
          <w:rtl w:val="0"/>
        </w:rPr>
        <w:t xml:space="preserve">                                                       Diego Morales, Marlene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0"/>
          <w:color w:val="0000ff"/>
          <w:sz w:val="28"/>
          <w:szCs w:val="28"/>
        </w:rPr>
      </w:pPr>
      <w:bookmarkStart w:colFirst="0" w:colLast="0" w:name="_n2sy34k812wt" w:id="4"/>
      <w:bookmarkEnd w:id="4"/>
      <w:r w:rsidDel="00000000" w:rsidR="00000000" w:rsidRPr="00000000">
        <w:rPr>
          <w:color w:val="000000"/>
          <w:sz w:val="28"/>
          <w:szCs w:val="28"/>
          <w:rtl w:val="0"/>
        </w:rPr>
        <w:t xml:space="preserve">Quorum Present (y/n):   </w:t>
      </w:r>
      <w:r w:rsidDel="00000000" w:rsidR="00000000" w:rsidRPr="00000000">
        <w:rPr>
          <w:b w:val="0"/>
          <w:color w:val="0000ff"/>
          <w:sz w:val="28"/>
          <w:szCs w:val="28"/>
          <w:rtl w:val="0"/>
        </w:rPr>
        <w:t xml:space="preserve">Y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bookmarkStart w:colFirst="0" w:colLast="0" w:name="_954vhm4vsaz" w:id="5"/>
      <w:bookmarkEnd w:id="5"/>
      <w:r w:rsidDel="00000000" w:rsidR="00000000" w:rsidRPr="00000000">
        <w:rPr>
          <w:color w:val="000000"/>
          <w:sz w:val="28"/>
          <w:szCs w:val="28"/>
          <w:rtl w:val="0"/>
        </w:rPr>
        <w:t xml:space="preserve">Others Present: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0"/>
          <w:color w:val="0000ff"/>
          <w:sz w:val="24"/>
          <w:szCs w:val="24"/>
          <w:rtl w:val="0"/>
        </w:rPr>
        <w:t xml:space="preserve">Liz Craig, Ubora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8"/>
          <w:szCs w:val="28"/>
          <w:rtl w:val="0"/>
        </w:rPr>
        <w:t xml:space="preserve">Call to Order:</w:t>
      </w: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The meeting was called to order by Lourdes Hartrick</w:t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000000"/>
          <w:sz w:val="28"/>
          <w:szCs w:val="28"/>
        </w:rPr>
      </w:pPr>
      <w:bookmarkStart w:colFirst="0" w:colLast="0" w:name="_bx9u4mwuq9w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rPr>
          <w:color w:val="000000"/>
          <w:sz w:val="28"/>
          <w:szCs w:val="28"/>
        </w:rPr>
      </w:pPr>
      <w:bookmarkStart w:colFirst="0" w:colLast="0" w:name="_p3dc996i69kv" w:id="7"/>
      <w:bookmarkEnd w:id="7"/>
      <w:r w:rsidDel="00000000" w:rsidR="00000000" w:rsidRPr="00000000">
        <w:rPr>
          <w:color w:val="000000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pStyle w:val="Heading2"/>
        <w:spacing w:before="0" w:line="24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bookmarkStart w:colFirst="0" w:colLast="0" w:name="_zb9bjkmiyx8l" w:id="8"/>
      <w:bookmarkEnd w:id="8"/>
      <w:r w:rsidDel="00000000" w:rsidR="00000000" w:rsidRPr="00000000">
        <w:rPr>
          <w:sz w:val="28"/>
          <w:szCs w:val="28"/>
          <w:rtl w:val="0"/>
        </w:rPr>
        <w:t xml:space="preserve">Follow-up on Action Items - October 12, 2022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Report progress on Waste Management contract - Lourdes</w:t>
      </w:r>
    </w:p>
    <w:p w:rsidR="00000000" w:rsidDel="00000000" w:rsidP="00000000" w:rsidRDefault="00000000" w:rsidRPr="00000000" w14:paraId="0000000D">
      <w:pPr>
        <w:widowControl w:val="0"/>
        <w:spacing w:before="0" w:line="276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Contract states $862.76/mo, $50 overage/container, Fuel &amp; environment fee, 2 yr term. Invoices average over $1100/mo. Lourdes will continue to call Aissa for an explanation.</w:t>
      </w:r>
    </w:p>
    <w:p w:rsidR="00000000" w:rsidDel="00000000" w:rsidP="00000000" w:rsidRDefault="00000000" w:rsidRPr="00000000" w14:paraId="0000000E">
      <w:pPr>
        <w:widowControl w:val="0"/>
        <w:spacing w:before="0" w:line="276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Republic:  Total quote $856.81/mo for 3x/wk pickup, $40 overage/container, fuel &amp; environment fee (28.3%). $817 one-time delivery fee for 4 containers.</w:t>
      </w:r>
    </w:p>
    <w:p w:rsidR="00000000" w:rsidDel="00000000" w:rsidP="00000000" w:rsidRDefault="00000000" w:rsidRPr="00000000" w14:paraId="0000000F">
      <w:pPr>
        <w:widowControl w:val="0"/>
        <w:spacing w:before="0" w:line="276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Ace:  $1080/mo for 3x/wk pickup, 11% fuel fee, no charge for new containers, no overage fee unless it happens often, then $50/container</w:t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Lourdes will forward bids and keep calling companies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Results of contacting the towing company- Lourdes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No change; will report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0" w:line="24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Report progress on finding an attorney to draft amendment to Bylaws - Liz</w:t>
      </w:r>
    </w:p>
    <w:p w:rsidR="00000000" w:rsidDel="00000000" w:rsidP="00000000" w:rsidRDefault="00000000" w:rsidRPr="00000000" w14:paraId="00000016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Firms contacted:  John Dexter- consult fee $500,  Pearl Wilson- paralegal for Richard Peterson said he will reply tomorrow (Oct 27),  Greg Lyle- Will talk to Liz by Fri (Oct 28),  Heritage Law- emailed them, filled out a form, haven’t heard back yet.</w:t>
      </w:r>
    </w:p>
    <w:p w:rsidR="00000000" w:rsidDel="00000000" w:rsidP="00000000" w:rsidRDefault="00000000" w:rsidRPr="00000000" w14:paraId="00000017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before="0" w:line="276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Report on snow removal bids- Liz</w:t>
      </w:r>
    </w:p>
    <w:p w:rsidR="00000000" w:rsidDel="00000000" w:rsidP="00000000" w:rsidRDefault="00000000" w:rsidRPr="00000000" w14:paraId="00000019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Maribella Snow Removal bid needs to be clarified: Is it asphalt only quote or asphalt &amp; pavement?  Two other companies contacted. One bid $1800/mo, the other bid $1900/mo, however that was for year-round including landscaping service.  Will continue looking for a company that would charge per service.</w:t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before="0" w:line="276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Results of Cascade Roofing inspection- Liz</w:t>
      </w:r>
    </w:p>
    <w:p w:rsidR="00000000" w:rsidDel="00000000" w:rsidP="00000000" w:rsidRDefault="00000000" w:rsidRPr="00000000" w14:paraId="0000001C">
      <w:pPr>
        <w:widowControl w:val="0"/>
        <w:spacing w:before="0" w:line="276" w:lineRule="auto"/>
        <w:ind w:left="72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Fixable; still needs to get with Ben (owner, unit 1527) to get access. In a separate incident, birds removed a roof vent cover, 2 birds got into 2 water heaters and burned them out. Will replace and secure roof vent covers.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before="0" w:line="240" w:lineRule="auto"/>
        <w:rPr>
          <w:sz w:val="28"/>
          <w:szCs w:val="28"/>
        </w:rPr>
      </w:pPr>
      <w:bookmarkStart w:colFirst="0" w:colLast="0" w:name="_t6mt4yhxr2fu" w:id="9"/>
      <w:bookmarkEnd w:id="9"/>
      <w:r w:rsidDel="00000000" w:rsidR="00000000" w:rsidRPr="00000000">
        <w:rPr>
          <w:sz w:val="28"/>
          <w:szCs w:val="28"/>
          <w:rtl w:val="0"/>
        </w:rPr>
        <w:t xml:space="preserve">New Business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Property Mgmt’s report:  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Street parking restriction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Spoke with Sam Kelly- Mayor &amp; City Council are against taking red curbing away. He will put a proposal in front of the Council concerning the matter. Additional consideration- the beginning &amp; ending left turn lane is large, doesn’t leave much space for street parking.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Carport repairs status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Liz will get an update from Pete concerning the delivery of the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Holiday decorations removal requirements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HOA rule is to remove  decorations 2 weeks after the holiday. Liz will put the rule in the newsletter and on our Facebook page. No political signs or flags. Need to start enforcing the rule,  clear balconies/patios and windows. Should get legal counsel on allowing display of the US flag.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Progress on painting curbs &amp; parking numbers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Prepared the areas last week, now waiting for warmer temperature the paint requires.  Liz will notify owners the day before and the day of painting.</w:t>
      </w:r>
    </w:p>
    <w:p w:rsidR="00000000" w:rsidDel="00000000" w:rsidP="00000000" w:rsidRDefault="00000000" w:rsidRPr="00000000" w14:paraId="00000024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Progress on light bulb replacement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Some of the bulbs have been delivered and they are being installed.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The bank lost all the paperwork for the Visa card. Liz and Dan need to go in and sign again.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Cost of QuickBooks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We have until March on our current subscription. Dan, Diego, &amp; Liz will explore the best prices for the number of users we have.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0" w:line="240" w:lineRule="auto"/>
        <w:ind w:left="720" w:hanging="360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Goals to be completed before winter to benefit the complex: 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before="0" w:line="240" w:lineRule="auto"/>
        <w:ind w:left="1440" w:hanging="360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stabilize the hillside-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Sent photos to the board; No erosion occurred with the last rain &amp; snow storm.</w:t>
      </w:r>
    </w:p>
    <w:p w:rsidR="00000000" w:rsidDel="00000000" w:rsidP="00000000" w:rsidRDefault="00000000" w:rsidRPr="00000000" w14:paraId="0000002D">
      <w:pPr>
        <w:spacing w:before="0" w:line="240" w:lineRule="auto"/>
        <w:ind w:left="1440" w:firstLine="0"/>
        <w:rPr>
          <w:rFonts w:ascii="Playfair Display" w:cs="Playfair Display" w:eastAsia="Playfair Display" w:hAnsi="Playfair Display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before="0" w:line="276" w:lineRule="auto"/>
        <w:ind w:left="1440" w:hanging="360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landscaping needs-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Completed clearing shrubs from around the A/C units. Tree branches trimmed from overhanging the sidewalks. There has been a reduction in the dog droppings problem lately.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before="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bookmarkStart w:colFirst="0" w:colLast="0" w:name="_fp267brnwng8" w:id="10"/>
      <w:bookmarkEnd w:id="10"/>
      <w:r w:rsidDel="00000000" w:rsidR="00000000" w:rsidRPr="00000000">
        <w:rPr>
          <w:color w:val="000000"/>
          <w:sz w:val="28"/>
          <w:szCs w:val="28"/>
          <w:rtl w:val="0"/>
        </w:rPr>
        <w:t xml:space="preserve">Action Items</w:t>
      </w: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Keep carports and breezeways cleaned out monthly.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Have a newsletter sent out by Fri (Oct 28). Lourdes will send a President’s Message to Liz for the newsletter.</w:t>
      </w:r>
    </w:p>
    <w:p w:rsidR="00000000" w:rsidDel="00000000" w:rsidP="00000000" w:rsidRDefault="00000000" w:rsidRPr="00000000" w14:paraId="00000033">
      <w:pPr>
        <w:pStyle w:val="Heading1"/>
        <w:spacing w:before="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bookmarkStart w:colFirst="0" w:colLast="0" w:name="_9evyu6euswf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layfair Display" w:cs="Playfair Display" w:eastAsia="Playfair Display" w:hAnsi="Playfair Display"/>
          <w:color w:val="990000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Next meeting:   </w:t>
      </w:r>
      <w:r w:rsidDel="00000000" w:rsidR="00000000" w:rsidRPr="00000000">
        <w:rPr>
          <w:rFonts w:ascii="Playfair Display" w:cs="Playfair Display" w:eastAsia="Playfair Display" w:hAnsi="Playfair Display"/>
          <w:color w:val="0000ff"/>
          <w:sz w:val="24"/>
          <w:szCs w:val="24"/>
          <w:rtl w:val="0"/>
        </w:rPr>
        <w:t xml:space="preserve">Tuesday, December 6, at 8 pm MT, on Zoom </w:t>
      </w:r>
      <w:r w:rsidDel="00000000" w:rsidR="00000000" w:rsidRPr="00000000">
        <w:rPr>
          <w:rFonts w:ascii="Playfair Display" w:cs="Playfair Display" w:eastAsia="Playfair Display" w:hAnsi="Playfair Display"/>
          <w:color w:val="990000"/>
          <w:sz w:val="20"/>
          <w:szCs w:val="20"/>
          <w:rtl w:val="0"/>
        </w:rPr>
        <w:t xml:space="preserve">(postponed due to scheduling                  conflicts)</w:t>
      </w:r>
    </w:p>
    <w:p w:rsidR="00000000" w:rsidDel="00000000" w:rsidP="00000000" w:rsidRDefault="00000000" w:rsidRPr="00000000" w14:paraId="00000035">
      <w:pPr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Meeting adjourned at  9:10 pm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layfair Display" w:cs="Playfair Display" w:eastAsia="Playfair Display" w:hAnsi="Playfair Display"/>
          <w:color w:val="000000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4"/>
          <w:szCs w:val="24"/>
          <w:rtl w:val="0"/>
        </w:rPr>
        <w:t xml:space="preserve">Minutes recorded by Marlene Lee</w:t>
      </w:r>
    </w:p>
    <w:sectPr>
      <w:headerReference r:id="rId6" w:type="first"/>
      <w:pgSz w:h="15840" w:w="12240" w:orient="portrait"/>
      <w:pgMar w:bottom="1080" w:top="45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